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A4E" w:rsidRPr="003C0677" w:rsidRDefault="00721A4E" w:rsidP="00721A4E">
      <w:pPr>
        <w:widowControl w:val="0"/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0677">
        <w:rPr>
          <w:rFonts w:ascii="Times New Roman" w:hAnsi="Times New Roman" w:cs="Times New Roman"/>
          <w:b/>
          <w:bCs/>
          <w:sz w:val="28"/>
          <w:szCs w:val="28"/>
        </w:rPr>
        <w:t xml:space="preserve">СОВЕТ  ВЕРХАЗОВСКОГО МУНИЦИПАЛЬНОГО ОБРАЗОВАНИЯ </w:t>
      </w:r>
    </w:p>
    <w:p w:rsidR="00721A4E" w:rsidRPr="003C0677" w:rsidRDefault="00721A4E" w:rsidP="00721A4E">
      <w:pPr>
        <w:widowControl w:val="0"/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0677">
        <w:rPr>
          <w:rFonts w:ascii="Times New Roman" w:hAnsi="Times New Roman" w:cs="Times New Roman"/>
          <w:b/>
          <w:bCs/>
          <w:sz w:val="28"/>
          <w:szCs w:val="28"/>
        </w:rPr>
        <w:t>ДЕРГАЧЕВСКОГО МНИЦИПАЛЬНОГО РАЙОНА</w:t>
      </w:r>
    </w:p>
    <w:p w:rsidR="00721A4E" w:rsidRPr="003C0677" w:rsidRDefault="00721A4E" w:rsidP="00721A4E">
      <w:pPr>
        <w:widowControl w:val="0"/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0677">
        <w:rPr>
          <w:rFonts w:ascii="Times New Roman" w:hAnsi="Times New Roman" w:cs="Times New Roman"/>
          <w:b/>
          <w:bCs/>
          <w:sz w:val="28"/>
          <w:szCs w:val="28"/>
        </w:rPr>
        <w:t>САРАТОВСКОЙ ОБЛАСТИ</w:t>
      </w:r>
    </w:p>
    <w:p w:rsidR="00721A4E" w:rsidRPr="003C0677" w:rsidRDefault="00721A4E" w:rsidP="00721A4E">
      <w:pPr>
        <w:widowControl w:val="0"/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21A4E" w:rsidRPr="003C0677" w:rsidRDefault="00721A4E" w:rsidP="00721A4E">
      <w:pPr>
        <w:pStyle w:val="1"/>
        <w:spacing w:before="0" w:after="0" w:line="276" w:lineRule="auto"/>
        <w:contextualSpacing/>
        <w:jc w:val="center"/>
        <w:rPr>
          <w:rFonts w:ascii="Times New Roman" w:hAnsi="Times New Roman"/>
          <w:szCs w:val="28"/>
        </w:rPr>
      </w:pPr>
      <w:r w:rsidRPr="003C0677">
        <w:rPr>
          <w:rFonts w:ascii="Times New Roman" w:hAnsi="Times New Roman"/>
          <w:szCs w:val="28"/>
        </w:rPr>
        <w:t>Решение №</w:t>
      </w:r>
      <w:r w:rsidR="00D7258D">
        <w:rPr>
          <w:rFonts w:ascii="Times New Roman" w:hAnsi="Times New Roman"/>
          <w:szCs w:val="28"/>
        </w:rPr>
        <w:t xml:space="preserve"> 237-382</w:t>
      </w:r>
      <w:r w:rsidR="00201968">
        <w:rPr>
          <w:rFonts w:ascii="Times New Roman" w:hAnsi="Times New Roman"/>
          <w:szCs w:val="28"/>
        </w:rPr>
        <w:t xml:space="preserve"> </w:t>
      </w:r>
    </w:p>
    <w:p w:rsidR="00721A4E" w:rsidRPr="003C0677" w:rsidRDefault="00721A4E" w:rsidP="00721A4E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721A4E" w:rsidRPr="003C0677" w:rsidRDefault="008C0A1D" w:rsidP="00721A4E">
      <w:pPr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201968">
        <w:rPr>
          <w:rFonts w:ascii="Times New Roman" w:hAnsi="Times New Roman" w:cs="Times New Roman"/>
          <w:b/>
          <w:sz w:val="28"/>
          <w:szCs w:val="28"/>
        </w:rPr>
        <w:t>12</w:t>
      </w:r>
      <w:r>
        <w:rPr>
          <w:rFonts w:ascii="Times New Roman" w:hAnsi="Times New Roman" w:cs="Times New Roman"/>
          <w:b/>
          <w:sz w:val="28"/>
          <w:szCs w:val="28"/>
        </w:rPr>
        <w:t xml:space="preserve"> мая</w:t>
      </w:r>
      <w:r w:rsidR="00721A4E" w:rsidRPr="003C0677">
        <w:rPr>
          <w:rFonts w:ascii="Times New Roman" w:hAnsi="Times New Roman" w:cs="Times New Roman"/>
          <w:b/>
          <w:sz w:val="28"/>
          <w:szCs w:val="28"/>
        </w:rPr>
        <w:t xml:space="preserve"> 2017г.</w:t>
      </w:r>
    </w:p>
    <w:p w:rsidR="00E02C1F" w:rsidRDefault="00E02C1F">
      <w:pPr>
        <w:rPr>
          <w:rFonts w:ascii="Times New Roman" w:hAnsi="Times New Roman" w:cs="Times New Roman"/>
          <w:sz w:val="28"/>
          <w:szCs w:val="28"/>
        </w:rPr>
      </w:pPr>
    </w:p>
    <w:p w:rsidR="00721A4E" w:rsidRDefault="00721A4E" w:rsidP="00721A4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96504">
        <w:rPr>
          <w:rFonts w:ascii="Times New Roman" w:hAnsi="Times New Roman" w:cs="Times New Roman"/>
          <w:b/>
          <w:sz w:val="28"/>
          <w:szCs w:val="28"/>
        </w:rPr>
        <w:t xml:space="preserve">Об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6504">
        <w:rPr>
          <w:rFonts w:ascii="Times New Roman" w:hAnsi="Times New Roman" w:cs="Times New Roman"/>
          <w:b/>
          <w:sz w:val="28"/>
          <w:szCs w:val="28"/>
        </w:rPr>
        <w:t>исполнени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496504">
        <w:rPr>
          <w:rFonts w:ascii="Times New Roman" w:hAnsi="Times New Roman" w:cs="Times New Roman"/>
          <w:b/>
          <w:sz w:val="28"/>
          <w:szCs w:val="28"/>
        </w:rPr>
        <w:t xml:space="preserve"> бюджета </w:t>
      </w:r>
    </w:p>
    <w:p w:rsidR="00721A4E" w:rsidRPr="00496504" w:rsidRDefault="00721A4E" w:rsidP="00721A4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Верхазовского</w:t>
      </w:r>
      <w:r w:rsidRPr="00496504">
        <w:rPr>
          <w:rFonts w:ascii="Times New Roman" w:hAnsi="Times New Roman" w:cs="Times New Roman"/>
          <w:b/>
          <w:sz w:val="28"/>
          <w:szCs w:val="28"/>
        </w:rPr>
        <w:t xml:space="preserve"> муниципального </w:t>
      </w:r>
    </w:p>
    <w:p w:rsidR="00721A4E" w:rsidRPr="00496504" w:rsidRDefault="00721A4E" w:rsidP="00721A4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Pr="00496504">
        <w:rPr>
          <w:rFonts w:ascii="Times New Roman" w:hAnsi="Times New Roman" w:cs="Times New Roman"/>
          <w:b/>
          <w:sz w:val="28"/>
          <w:szCs w:val="28"/>
        </w:rPr>
        <w:t xml:space="preserve"> за  </w:t>
      </w:r>
      <w:r>
        <w:rPr>
          <w:rFonts w:ascii="Times New Roman" w:hAnsi="Times New Roman" w:cs="Times New Roman"/>
          <w:b/>
          <w:sz w:val="28"/>
          <w:szCs w:val="28"/>
        </w:rPr>
        <w:t>1 квартал 2017</w:t>
      </w:r>
      <w:r w:rsidRPr="00496504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721A4E" w:rsidRDefault="00721A4E" w:rsidP="00721A4E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21A4E" w:rsidRPr="0081307C" w:rsidRDefault="00721A4E" w:rsidP="00721A4E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21A4E" w:rsidRPr="0081307C" w:rsidRDefault="00721A4E" w:rsidP="00721A4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DE72FF">
        <w:rPr>
          <w:rFonts w:ascii="Times New Roman" w:hAnsi="Times New Roman" w:cs="Times New Roman"/>
          <w:sz w:val="28"/>
          <w:szCs w:val="28"/>
        </w:rPr>
        <w:t>уководствуясь законом Саратовской области «О бюджетной системе и  бюджетном процессе Саратовской области», Устав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DE72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Верхазовского</w:t>
      </w:r>
      <w:r w:rsidRPr="00DE72FF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Дергачевского муниципального </w:t>
      </w:r>
      <w:r w:rsidRPr="00DE72FF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Саратовской области, з</w:t>
      </w:r>
      <w:r w:rsidRPr="0081307C">
        <w:rPr>
          <w:rFonts w:ascii="Times New Roman" w:hAnsi="Times New Roman" w:cs="Times New Roman"/>
          <w:sz w:val="28"/>
          <w:szCs w:val="28"/>
        </w:rPr>
        <w:t xml:space="preserve">аслушав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307C">
        <w:rPr>
          <w:rFonts w:ascii="Times New Roman" w:hAnsi="Times New Roman" w:cs="Times New Roman"/>
          <w:sz w:val="28"/>
          <w:szCs w:val="28"/>
        </w:rPr>
        <w:t xml:space="preserve">информацию </w:t>
      </w:r>
      <w:r>
        <w:rPr>
          <w:rFonts w:ascii="Times New Roman" w:hAnsi="Times New Roman" w:cs="Times New Roman"/>
          <w:sz w:val="28"/>
          <w:szCs w:val="28"/>
        </w:rPr>
        <w:t xml:space="preserve"> главы администрации Верхазовского муниципального образования </w:t>
      </w:r>
      <w:r w:rsidRPr="0081307C">
        <w:rPr>
          <w:rFonts w:ascii="Times New Roman" w:hAnsi="Times New Roman" w:cs="Times New Roman"/>
          <w:sz w:val="28"/>
          <w:szCs w:val="28"/>
        </w:rPr>
        <w:t>«Об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  бюджета Верхазовского</w:t>
      </w:r>
      <w:r w:rsidRPr="0081307C">
        <w:rPr>
          <w:rFonts w:ascii="Times New Roman" w:hAnsi="Times New Roman" w:cs="Times New Roman"/>
          <w:sz w:val="28"/>
          <w:szCs w:val="28"/>
        </w:rPr>
        <w:t xml:space="preserve"> му</w:t>
      </w:r>
      <w:r>
        <w:rPr>
          <w:rFonts w:ascii="Times New Roman" w:hAnsi="Times New Roman" w:cs="Times New Roman"/>
          <w:sz w:val="28"/>
          <w:szCs w:val="28"/>
        </w:rPr>
        <w:t>ниципального образования за  1 квартал 2017 года</w:t>
      </w:r>
      <w:r w:rsidRPr="0081307C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1A4E" w:rsidRPr="0081307C" w:rsidRDefault="00721A4E" w:rsidP="00721A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07C">
        <w:rPr>
          <w:rFonts w:ascii="Times New Roman" w:hAnsi="Times New Roman" w:cs="Times New Roman"/>
          <w:b/>
          <w:sz w:val="24"/>
          <w:szCs w:val="24"/>
        </w:rPr>
        <w:t>СОБРАНИЕ РЕШИЛО:</w:t>
      </w:r>
    </w:p>
    <w:p w:rsidR="00721A4E" w:rsidRPr="00BB584C" w:rsidRDefault="00721A4E" w:rsidP="00721A4E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84C">
        <w:rPr>
          <w:rFonts w:ascii="Times New Roman" w:hAnsi="Times New Roman" w:cs="Times New Roman"/>
          <w:sz w:val="28"/>
          <w:szCs w:val="28"/>
        </w:rPr>
        <w:t>1.</w:t>
      </w:r>
      <w:r w:rsidRPr="00BB584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</w:t>
      </w:r>
      <w:r w:rsidRPr="00BB584C">
        <w:rPr>
          <w:rFonts w:ascii="Times New Roman" w:hAnsi="Times New Roman" w:cs="Times New Roman"/>
          <w:sz w:val="28"/>
          <w:szCs w:val="28"/>
        </w:rPr>
        <w:t xml:space="preserve">тчет об исполнении  доходов  бюджета  </w:t>
      </w:r>
      <w:r>
        <w:rPr>
          <w:rFonts w:ascii="Times New Roman" w:hAnsi="Times New Roman" w:cs="Times New Roman"/>
          <w:sz w:val="28"/>
          <w:szCs w:val="28"/>
        </w:rPr>
        <w:t>Верхазовского</w:t>
      </w:r>
      <w:r w:rsidRPr="00BB584C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Дергачевского муниципального </w:t>
      </w:r>
      <w:r w:rsidRPr="00BB584C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Саратовской области</w:t>
      </w:r>
      <w:r w:rsidRPr="00BB584C">
        <w:rPr>
          <w:rFonts w:ascii="Times New Roman" w:hAnsi="Times New Roman" w:cs="Times New Roman"/>
          <w:sz w:val="28"/>
          <w:szCs w:val="28"/>
        </w:rPr>
        <w:t xml:space="preserve"> за </w:t>
      </w:r>
      <w:r>
        <w:rPr>
          <w:rFonts w:ascii="Times New Roman" w:hAnsi="Times New Roman" w:cs="Times New Roman"/>
          <w:sz w:val="28"/>
          <w:szCs w:val="28"/>
        </w:rPr>
        <w:t>1 квартал 2017</w:t>
      </w:r>
      <w:r w:rsidRPr="00BB584C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>238861,86</w:t>
      </w:r>
      <w:r w:rsidRPr="005F605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рублей  (приложение 1), </w:t>
      </w:r>
      <w:r w:rsidRPr="00BB584C">
        <w:rPr>
          <w:rFonts w:ascii="Times New Roman" w:hAnsi="Times New Roman" w:cs="Times New Roman"/>
          <w:sz w:val="28"/>
          <w:szCs w:val="28"/>
        </w:rPr>
        <w:t xml:space="preserve">отчет об исполнении  расходов  бюджета  </w:t>
      </w:r>
      <w:r>
        <w:rPr>
          <w:rFonts w:ascii="Times New Roman" w:hAnsi="Times New Roman" w:cs="Times New Roman"/>
          <w:sz w:val="28"/>
          <w:szCs w:val="28"/>
        </w:rPr>
        <w:t>Верхазовского</w:t>
      </w:r>
      <w:r w:rsidRPr="00BB584C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Pr="00BB584C">
        <w:rPr>
          <w:rFonts w:ascii="Times New Roman" w:hAnsi="Times New Roman" w:cs="Times New Roman"/>
          <w:sz w:val="28"/>
          <w:szCs w:val="28"/>
        </w:rPr>
        <w:t xml:space="preserve"> за </w:t>
      </w:r>
      <w:r>
        <w:rPr>
          <w:rFonts w:ascii="Times New Roman" w:hAnsi="Times New Roman" w:cs="Times New Roman"/>
          <w:sz w:val="28"/>
          <w:szCs w:val="28"/>
        </w:rPr>
        <w:t xml:space="preserve">1 квартал 2017 </w:t>
      </w:r>
      <w:r w:rsidRPr="00BB584C">
        <w:rPr>
          <w:rFonts w:ascii="Times New Roman" w:hAnsi="Times New Roman" w:cs="Times New Roman"/>
          <w:sz w:val="28"/>
          <w:szCs w:val="28"/>
        </w:rPr>
        <w:t xml:space="preserve">года в сумме </w:t>
      </w:r>
      <w:r>
        <w:rPr>
          <w:rFonts w:ascii="Times New Roman" w:hAnsi="Times New Roman" w:cs="Times New Roman"/>
          <w:sz w:val="28"/>
          <w:szCs w:val="28"/>
        </w:rPr>
        <w:t>251244,03 рублей (приложение  2) принять к сведению.</w:t>
      </w:r>
    </w:p>
    <w:p w:rsidR="00721A4E" w:rsidRPr="0081307C" w:rsidRDefault="00721A4E" w:rsidP="00721A4E">
      <w:pPr>
        <w:rPr>
          <w:rFonts w:ascii="Times New Roman" w:hAnsi="Times New Roman" w:cs="Times New Roman"/>
          <w:sz w:val="28"/>
          <w:szCs w:val="28"/>
        </w:rPr>
      </w:pPr>
    </w:p>
    <w:p w:rsidR="00721A4E" w:rsidRPr="0081307C" w:rsidRDefault="00721A4E" w:rsidP="00721A4E">
      <w:pPr>
        <w:rPr>
          <w:rFonts w:ascii="Times New Roman" w:hAnsi="Times New Roman" w:cs="Times New Roman"/>
          <w:sz w:val="28"/>
          <w:szCs w:val="28"/>
        </w:rPr>
      </w:pPr>
    </w:p>
    <w:p w:rsidR="00721A4E" w:rsidRDefault="00721A4E" w:rsidP="00721A4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81307C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/>
          <w:sz w:val="28"/>
          <w:szCs w:val="28"/>
        </w:rPr>
        <w:t>Верхазовского</w:t>
      </w:r>
    </w:p>
    <w:p w:rsidR="00721A4E" w:rsidRPr="0081307C" w:rsidRDefault="00721A4E" w:rsidP="00721A4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  <w:r w:rsidRPr="0081307C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Мухаметжанов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Ш.С.</w:t>
      </w:r>
      <w:r w:rsidRPr="0081307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</w:p>
    <w:p w:rsidR="00721A4E" w:rsidRPr="00721A4E" w:rsidRDefault="00721A4E">
      <w:pPr>
        <w:rPr>
          <w:rFonts w:ascii="Times New Roman" w:hAnsi="Times New Roman" w:cs="Times New Roman"/>
          <w:sz w:val="28"/>
          <w:szCs w:val="28"/>
        </w:rPr>
      </w:pPr>
    </w:p>
    <w:sectPr w:rsidR="00721A4E" w:rsidRPr="00721A4E" w:rsidSect="00E02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721A4E"/>
    <w:rsid w:val="00201968"/>
    <w:rsid w:val="005D1D83"/>
    <w:rsid w:val="00721A4E"/>
    <w:rsid w:val="008A1B9E"/>
    <w:rsid w:val="008C0A1D"/>
    <w:rsid w:val="00D7258D"/>
    <w:rsid w:val="00E02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C1F"/>
  </w:style>
  <w:style w:type="paragraph" w:styleId="1">
    <w:name w:val="heading 1"/>
    <w:basedOn w:val="a"/>
    <w:next w:val="a"/>
    <w:link w:val="10"/>
    <w:qFormat/>
    <w:rsid w:val="00721A4E"/>
    <w:pPr>
      <w:keepNext/>
      <w:widowControl w:val="0"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1A4E"/>
    <w:rPr>
      <w:rFonts w:ascii="Arial" w:eastAsia="Times New Roman" w:hAnsi="Arial" w:cs="Times New Roman"/>
      <w:b/>
      <w:kern w:val="28"/>
      <w:sz w:val="28"/>
      <w:szCs w:val="20"/>
    </w:rPr>
  </w:style>
  <w:style w:type="paragraph" w:styleId="a3">
    <w:name w:val="List Paragraph"/>
    <w:basedOn w:val="a"/>
    <w:uiPriority w:val="34"/>
    <w:qFormat/>
    <w:rsid w:val="00721A4E"/>
    <w:pPr>
      <w:ind w:left="720"/>
      <w:contextualSpacing/>
    </w:pPr>
  </w:style>
  <w:style w:type="paragraph" w:styleId="a4">
    <w:name w:val="No Spacing"/>
    <w:uiPriority w:val="1"/>
    <w:qFormat/>
    <w:rsid w:val="00721A4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7</cp:revision>
  <cp:lastPrinted>2017-05-23T10:38:00Z</cp:lastPrinted>
  <dcterms:created xsi:type="dcterms:W3CDTF">2017-05-23T04:17:00Z</dcterms:created>
  <dcterms:modified xsi:type="dcterms:W3CDTF">2017-05-23T10:40:00Z</dcterms:modified>
</cp:coreProperties>
</file>